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8E" w:rsidRPr="00FB059D" w:rsidRDefault="0078278E" w:rsidP="0078278E">
      <w:pPr>
        <w:jc w:val="center"/>
        <w:rPr>
          <w:rFonts w:ascii="Times New Roman" w:hAnsi="Times New Roman"/>
          <w:b/>
          <w:sz w:val="28"/>
          <w:szCs w:val="28"/>
        </w:rPr>
      </w:pPr>
      <w:r w:rsidRPr="00FB059D">
        <w:rPr>
          <w:rFonts w:ascii="Times New Roman" w:hAnsi="Times New Roman"/>
          <w:b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на территории </w:t>
      </w:r>
      <w:r w:rsidR="00414E5A">
        <w:rPr>
          <w:rFonts w:ascii="Times New Roman" w:hAnsi="Times New Roman"/>
          <w:b/>
          <w:sz w:val="28"/>
          <w:szCs w:val="28"/>
        </w:rPr>
        <w:t>Калининского сельсовета Колыванского</w:t>
      </w:r>
      <w:r w:rsidRPr="00FB059D">
        <w:rPr>
          <w:rFonts w:ascii="Times New Roman" w:hAnsi="Times New Roman"/>
          <w:b/>
          <w:sz w:val="28"/>
          <w:szCs w:val="28"/>
        </w:rPr>
        <w:t xml:space="preserve"> района Новосибирской области.</w:t>
      </w:r>
    </w:p>
    <w:p w:rsidR="0078278E" w:rsidRDefault="0078278E" w:rsidP="0078278E">
      <w:pPr>
        <w:spacing w:before="120" w:after="120" w:line="40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В сфере малого и среднего предпринима</w:t>
      </w:r>
      <w:r w:rsidR="00414E5A">
        <w:rPr>
          <w:rFonts w:ascii="Times New Roman" w:hAnsi="Times New Roman"/>
          <w:color w:val="333333"/>
          <w:sz w:val="24"/>
          <w:szCs w:val="24"/>
          <w:lang w:eastAsia="ru-RU"/>
        </w:rPr>
        <w:t>тельства на территории Калининского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сельсовета осуществляют деятельность </w:t>
      </w:r>
      <w:r w:rsidR="006E11C8">
        <w:rPr>
          <w:rFonts w:ascii="Times New Roman" w:hAnsi="Times New Roman"/>
          <w:color w:val="333333"/>
          <w:sz w:val="24"/>
          <w:szCs w:val="24"/>
          <w:lang w:eastAsia="ru-RU"/>
        </w:rPr>
        <w:t>20</w:t>
      </w:r>
      <w:r w:rsidR="00390528" w:rsidRPr="006045F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260E12">
        <w:rPr>
          <w:rFonts w:ascii="Times New Roman" w:hAnsi="Times New Roman"/>
          <w:color w:val="333333"/>
          <w:sz w:val="24"/>
          <w:szCs w:val="24"/>
          <w:lang w:eastAsia="ru-RU"/>
        </w:rPr>
        <w:t>субъектов малого и среднего предпринимательства. На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рынке труда среднесписочная численность работников малых и средних предприятий и организаций, расположенных на территории поселения, </w:t>
      </w:r>
      <w:r w:rsidRPr="00260E12">
        <w:rPr>
          <w:rFonts w:ascii="Times New Roman" w:hAnsi="Times New Roman"/>
          <w:color w:val="333333"/>
          <w:sz w:val="24"/>
          <w:szCs w:val="24"/>
          <w:lang w:eastAsia="ru-RU"/>
        </w:rPr>
        <w:t>составила</w:t>
      </w:r>
      <w:r w:rsidR="00260E12" w:rsidRPr="00260E1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6E11C8">
        <w:rPr>
          <w:rFonts w:ascii="Times New Roman" w:hAnsi="Times New Roman"/>
          <w:color w:val="333333"/>
          <w:sz w:val="24"/>
          <w:szCs w:val="24"/>
          <w:lang w:eastAsia="ru-RU"/>
        </w:rPr>
        <w:t>20</w:t>
      </w:r>
      <w:r w:rsidR="00260E12" w:rsidRPr="006045F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260E12">
        <w:rPr>
          <w:rFonts w:ascii="Times New Roman" w:hAnsi="Times New Roman"/>
          <w:color w:val="333333"/>
          <w:sz w:val="24"/>
          <w:szCs w:val="24"/>
          <w:lang w:eastAsia="ru-RU"/>
        </w:rPr>
        <w:t>человек.</w:t>
      </w:r>
    </w:p>
    <w:p w:rsidR="00260E12" w:rsidRDefault="0078278E" w:rsidP="0078278E">
      <w:pPr>
        <w:spacing w:before="120" w:after="120" w:line="408" w:lineRule="atLeast"/>
        <w:jc w:val="both"/>
      </w:pPr>
      <w:r w:rsidRPr="00260E12">
        <w:rPr>
          <w:rFonts w:ascii="Times New Roman" w:hAnsi="Times New Roman"/>
          <w:sz w:val="24"/>
          <w:szCs w:val="24"/>
          <w:lang w:eastAsia="ru-RU"/>
        </w:rPr>
        <w:t>Субъекты малого и среднего предпринимательств</w:t>
      </w:r>
      <w:r w:rsidR="00414E5A" w:rsidRPr="00260E12">
        <w:rPr>
          <w:rFonts w:ascii="Times New Roman" w:hAnsi="Times New Roman"/>
          <w:sz w:val="24"/>
          <w:szCs w:val="24"/>
          <w:lang w:eastAsia="ru-RU"/>
        </w:rPr>
        <w:t>а занимаются следующими видами</w:t>
      </w:r>
      <w:r w:rsidRPr="00260E1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260E12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="00260E12" w:rsidRPr="00260E12">
        <w:rPr>
          <w:rFonts w:ascii="Times New Roman" w:hAnsi="Times New Roman"/>
          <w:color w:val="000000"/>
          <w:sz w:val="24"/>
          <w:szCs w:val="24"/>
          <w:lang w:eastAsia="ru-RU"/>
        </w:rPr>
        <w:t>азведение молочного крупного рогатого скота, производство сырого молока</w:t>
      </w:r>
      <w:r w:rsidR="00260E12" w:rsidRPr="006045F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045F8">
        <w:rPr>
          <w:rFonts w:ascii="Times New Roman" w:hAnsi="Times New Roman"/>
          <w:sz w:val="24"/>
          <w:szCs w:val="24"/>
          <w:lang w:eastAsia="ru-RU"/>
        </w:rPr>
        <w:t>розничная торговля в неспециализированных магазинах преимущественно пищевыми продуктами, включая напитки и табачные изделия</w:t>
      </w:r>
      <w:r w:rsidR="00260E12" w:rsidRPr="006045F8">
        <w:rPr>
          <w:rFonts w:ascii="Times New Roman" w:hAnsi="Times New Roman"/>
          <w:sz w:val="24"/>
          <w:szCs w:val="24"/>
          <w:lang w:eastAsia="ru-RU"/>
        </w:rPr>
        <w:t>.</w:t>
      </w:r>
      <w:r w:rsidRPr="006045F8">
        <w:t xml:space="preserve"> </w:t>
      </w:r>
    </w:p>
    <w:p w:rsidR="0078278E" w:rsidRDefault="0078278E" w:rsidP="0078278E">
      <w:pPr>
        <w:spacing w:before="120" w:after="120" w:line="40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 отраслевой структуре малого и среднего предпринимательства ведущее место занимает </w:t>
      </w:r>
      <w:r w:rsidRPr="006045F8">
        <w:rPr>
          <w:rFonts w:ascii="Times New Roman" w:hAnsi="Times New Roman"/>
          <w:color w:val="333333"/>
          <w:sz w:val="24"/>
          <w:szCs w:val="24"/>
          <w:lang w:eastAsia="ru-RU"/>
        </w:rPr>
        <w:t>торговля составляет – 40 %., деяте</w:t>
      </w:r>
      <w:r w:rsidR="00260E12" w:rsidRPr="006045F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льность </w:t>
      </w:r>
      <w:r w:rsidR="00260E12" w:rsidRPr="006045F8">
        <w:rPr>
          <w:rFonts w:ascii="Times New Roman" w:hAnsi="Times New Roman"/>
          <w:color w:val="000000"/>
          <w:sz w:val="24"/>
          <w:szCs w:val="24"/>
          <w:lang w:eastAsia="ru-RU"/>
        </w:rPr>
        <w:t>разведение молочного крупного рогатого скота</w:t>
      </w:r>
      <w:r w:rsidR="00260E12" w:rsidRPr="006045F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6045F8">
        <w:rPr>
          <w:rFonts w:ascii="Times New Roman" w:hAnsi="Times New Roman"/>
          <w:color w:val="333333"/>
          <w:sz w:val="24"/>
          <w:szCs w:val="24"/>
          <w:lang w:eastAsia="ru-RU"/>
        </w:rPr>
        <w:t>– 40%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78278E" w:rsidRDefault="0078278E" w:rsidP="0078278E">
      <w:pPr>
        <w:spacing w:before="120" w:after="120" w:line="40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Большинство показателей деятельности субъектов малого и среднего предпринимательства свидетельствуют о положительной динамике развития данной категории.</w:t>
      </w:r>
    </w:p>
    <w:p w:rsidR="0078278E" w:rsidRDefault="0078278E" w:rsidP="0078278E">
      <w:pPr>
        <w:spacing w:before="120" w:after="120" w:line="40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С целью раз</w:t>
      </w:r>
      <w:r w:rsidR="00414E5A">
        <w:rPr>
          <w:rFonts w:ascii="Times New Roman" w:hAnsi="Times New Roman"/>
          <w:color w:val="333333"/>
          <w:sz w:val="24"/>
          <w:szCs w:val="24"/>
          <w:lang w:eastAsia="ru-RU"/>
        </w:rPr>
        <w:t>вития малого бизнеса в Калининском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6045F8">
        <w:rPr>
          <w:rFonts w:ascii="Times New Roman" w:hAnsi="Times New Roman"/>
          <w:color w:val="333333"/>
          <w:sz w:val="24"/>
          <w:szCs w:val="24"/>
          <w:lang w:eastAsia="ru-RU"/>
        </w:rPr>
        <w:t>сельском поселении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оказания помощи предпринимателям проводятся встречи с представителями субъектов малого предпринимательства, на которых проводится анализ показателей развития предпринимательства, совместно разрабатываются меры по развитию субъектов малого предпринимательства. Регулярно проводятся беседы с руководителями предприятий и индивидуальными предпринимателями по увеличению заработной платы, а также по обеспечению полноты и своевременности уплаты НДФЛ и других налоговых платежей в местный бюджет поселения.</w:t>
      </w:r>
    </w:p>
    <w:p w:rsidR="0078278E" w:rsidRDefault="0078278E" w:rsidP="0078278E">
      <w:pPr>
        <w:spacing w:before="120" w:after="120" w:line="40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предпринимательства, в том числе стимулирование производственной и инновационной деятельности малых и средних предприятий в </w:t>
      </w:r>
      <w:r w:rsidR="00697E9E">
        <w:rPr>
          <w:rFonts w:ascii="Times New Roman" w:hAnsi="Times New Roman"/>
          <w:color w:val="333333"/>
          <w:sz w:val="24"/>
          <w:szCs w:val="24"/>
          <w:lang w:eastAsia="ru-RU"/>
        </w:rPr>
        <w:t>период с 01 ноября 202</w:t>
      </w:r>
      <w:r w:rsidR="006E11C8">
        <w:rPr>
          <w:rFonts w:ascii="Times New Roman" w:hAnsi="Times New Roman"/>
          <w:color w:val="333333"/>
          <w:sz w:val="24"/>
          <w:szCs w:val="24"/>
          <w:lang w:eastAsia="ru-RU"/>
        </w:rPr>
        <w:t>3</w:t>
      </w:r>
      <w:r w:rsidR="00697E9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году по 01 ноября </w:t>
      </w:r>
      <w:r w:rsidR="00414E5A" w:rsidRPr="00697E9E">
        <w:rPr>
          <w:rFonts w:ascii="Times New Roman" w:hAnsi="Times New Roman"/>
          <w:color w:val="333333"/>
          <w:sz w:val="24"/>
          <w:szCs w:val="24"/>
          <w:lang w:eastAsia="ru-RU"/>
        </w:rPr>
        <w:t>202</w:t>
      </w:r>
      <w:r w:rsidR="006E11C8">
        <w:rPr>
          <w:rFonts w:ascii="Times New Roman" w:hAnsi="Times New Roman"/>
          <w:color w:val="333333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году не осуществлялась в связи с отсутствием денежных средств в бюджете сельского поселения.</w:t>
      </w:r>
      <w:proofErr w:type="gramEnd"/>
    </w:p>
    <w:p w:rsidR="0078278E" w:rsidRDefault="0078278E" w:rsidP="0078278E">
      <w:pPr>
        <w:spacing w:before="120" w:after="120" w:line="40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Несмотря на положительные тенденции развития малого и среднего предпринимательства, проблемы, препятствующие развитию бизнеса, имеются.</w:t>
      </w:r>
    </w:p>
    <w:p w:rsidR="0078278E" w:rsidRDefault="0078278E" w:rsidP="0078278E">
      <w:pPr>
        <w:spacing w:before="120" w:after="120" w:line="40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К факторам, сдерживающим развитие малого и среднего предпринимательства, относятся:</w:t>
      </w:r>
    </w:p>
    <w:p w:rsidR="0078278E" w:rsidRDefault="0078278E" w:rsidP="0078278E">
      <w:pPr>
        <w:spacing w:after="0" w:line="40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чрезмерная налоговая нагрузка,</w:t>
      </w:r>
    </w:p>
    <w:p w:rsidR="0078278E" w:rsidRDefault="0078278E" w:rsidP="0078278E">
      <w:pPr>
        <w:spacing w:after="0" w:line="40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недостаток собственных финансовых средств,</w:t>
      </w:r>
    </w:p>
    <w:p w:rsidR="0078278E" w:rsidRDefault="0078278E" w:rsidP="0078278E">
      <w:pPr>
        <w:spacing w:after="0" w:line="40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78278E" w:rsidRDefault="0078278E" w:rsidP="007827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проблемы с кредитованием малого бизнеса: банки либо отказывают в предоставлении кредита, либо предоставляют кредит с высокой процентной ставкой.</w:t>
      </w:r>
    </w:p>
    <w:p w:rsidR="0078278E" w:rsidRDefault="0078278E" w:rsidP="0078278E"/>
    <w:sectPr w:rsidR="00782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4C"/>
    <w:rsid w:val="00001791"/>
    <w:rsid w:val="001234CA"/>
    <w:rsid w:val="001E655C"/>
    <w:rsid w:val="00260E12"/>
    <w:rsid w:val="00390528"/>
    <w:rsid w:val="003933AF"/>
    <w:rsid w:val="003F55B6"/>
    <w:rsid w:val="00414E5A"/>
    <w:rsid w:val="006045F8"/>
    <w:rsid w:val="00697E9E"/>
    <w:rsid w:val="006E11C8"/>
    <w:rsid w:val="0078278E"/>
    <w:rsid w:val="007A0E59"/>
    <w:rsid w:val="007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8E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8E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тс</cp:lastModifiedBy>
  <cp:revision>11</cp:revision>
  <dcterms:created xsi:type="dcterms:W3CDTF">2021-12-07T08:20:00Z</dcterms:created>
  <dcterms:modified xsi:type="dcterms:W3CDTF">2025-06-05T07:29:00Z</dcterms:modified>
</cp:coreProperties>
</file>